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186" w:rsidRPr="002D7186" w:rsidRDefault="002D7186" w:rsidP="002D7186">
      <w:pPr>
        <w:rPr>
          <w:rFonts w:ascii="Times New Roman" w:hAnsi="Times New Roman"/>
          <w:color w:val="1F497D"/>
          <w:sz w:val="28"/>
          <w:szCs w:val="28"/>
        </w:rPr>
      </w:pPr>
      <w:r w:rsidRPr="002D7186">
        <w:rPr>
          <w:rFonts w:ascii="Times New Roman" w:hAnsi="Times New Roman"/>
          <w:color w:val="1F497D"/>
          <w:sz w:val="28"/>
          <w:szCs w:val="28"/>
        </w:rPr>
        <w:t>Frequently Asked Questions</w:t>
      </w:r>
    </w:p>
    <w:p w:rsidR="002D7186" w:rsidRPr="002D7186" w:rsidRDefault="002D7186" w:rsidP="002D7186">
      <w:pPr>
        <w:rPr>
          <w:rFonts w:ascii="Times New Roman" w:hAnsi="Times New Roman"/>
          <w:color w:val="1F497D"/>
          <w:sz w:val="24"/>
          <w:szCs w:val="24"/>
        </w:rPr>
      </w:pPr>
    </w:p>
    <w:p w:rsidR="002D7186" w:rsidRPr="002D7186" w:rsidRDefault="002D7186" w:rsidP="002D7186">
      <w:pPr>
        <w:rPr>
          <w:rFonts w:ascii="Times New Roman" w:hAnsi="Times New Roman"/>
          <w:sz w:val="24"/>
          <w:szCs w:val="24"/>
        </w:rPr>
      </w:pPr>
      <w:r w:rsidRPr="002D7186">
        <w:rPr>
          <w:rFonts w:ascii="Times New Roman" w:hAnsi="Times New Roman"/>
          <w:sz w:val="24"/>
          <w:szCs w:val="24"/>
        </w:rPr>
        <w:t>What out of pocket expenses will the program require of us?</w:t>
      </w:r>
    </w:p>
    <w:p w:rsidR="002D7186" w:rsidRPr="002D7186" w:rsidRDefault="002D7186" w:rsidP="002D7186">
      <w:pPr>
        <w:rPr>
          <w:rFonts w:ascii="Times New Roman" w:hAnsi="Times New Roman"/>
          <w:sz w:val="24"/>
          <w:szCs w:val="24"/>
        </w:rPr>
      </w:pPr>
    </w:p>
    <w:p w:rsidR="002D7186" w:rsidRPr="002D7186" w:rsidRDefault="002D7186" w:rsidP="002D7186">
      <w:pPr>
        <w:rPr>
          <w:rFonts w:ascii="Times New Roman" w:hAnsi="Times New Roman"/>
          <w:color w:val="1F497D"/>
          <w:sz w:val="24"/>
          <w:szCs w:val="24"/>
        </w:rPr>
      </w:pPr>
      <w:r w:rsidRPr="002D7186">
        <w:rPr>
          <w:rFonts w:ascii="Times New Roman" w:hAnsi="Times New Roman"/>
          <w:color w:val="1F497D"/>
          <w:sz w:val="24"/>
          <w:szCs w:val="24"/>
        </w:rPr>
        <w:t>The participants will be given $2000 and the workshop will offer both breakfast and lunch. The participants will pay for themselves out of the packet for all other expenses. The $2000 stipend should be enough to cover these out of pocket expenses. If you need lodging, please indicate it on the application form. We offer onsite lodging on campus for $68 (including tax) per night which will be deducted from the $2000 stipend.</w:t>
      </w:r>
    </w:p>
    <w:p w:rsidR="002D7186" w:rsidRPr="002D7186" w:rsidRDefault="002D7186" w:rsidP="002D7186">
      <w:pPr>
        <w:rPr>
          <w:rFonts w:ascii="Times New Roman" w:hAnsi="Times New Roman"/>
          <w:color w:val="1F497D"/>
          <w:sz w:val="24"/>
          <w:szCs w:val="24"/>
        </w:rPr>
      </w:pPr>
    </w:p>
    <w:p w:rsidR="002D7186" w:rsidRPr="002D7186" w:rsidRDefault="002D7186" w:rsidP="002D7186">
      <w:pPr>
        <w:rPr>
          <w:rFonts w:ascii="Times New Roman" w:hAnsi="Times New Roman"/>
          <w:sz w:val="24"/>
          <w:szCs w:val="24"/>
        </w:rPr>
      </w:pPr>
    </w:p>
    <w:p w:rsidR="002D7186" w:rsidRPr="002D7186" w:rsidRDefault="002D7186" w:rsidP="002D7186">
      <w:pPr>
        <w:rPr>
          <w:rFonts w:ascii="Times New Roman" w:hAnsi="Times New Roman"/>
          <w:sz w:val="24"/>
          <w:szCs w:val="24"/>
        </w:rPr>
      </w:pPr>
      <w:r w:rsidRPr="002D7186">
        <w:rPr>
          <w:rFonts w:ascii="Times New Roman" w:hAnsi="Times New Roman"/>
          <w:sz w:val="24"/>
          <w:szCs w:val="24"/>
        </w:rPr>
        <w:t xml:space="preserve">I am very interested in taking the teacher workshop for </w:t>
      </w:r>
      <w:proofErr w:type="spellStart"/>
      <w:r w:rsidRPr="002D7186">
        <w:rPr>
          <w:rFonts w:ascii="Times New Roman" w:hAnsi="Times New Roman"/>
          <w:sz w:val="24"/>
          <w:szCs w:val="24"/>
        </w:rPr>
        <w:t>CyberSecurity</w:t>
      </w:r>
      <w:proofErr w:type="spellEnd"/>
      <w:r w:rsidRPr="002D7186">
        <w:rPr>
          <w:rFonts w:ascii="Times New Roman" w:hAnsi="Times New Roman"/>
          <w:sz w:val="24"/>
          <w:szCs w:val="24"/>
        </w:rPr>
        <w:t>, but I cannot attend the first two days. Can I still apply?</w:t>
      </w:r>
    </w:p>
    <w:p w:rsidR="002D7186" w:rsidRPr="002D7186" w:rsidRDefault="002D7186" w:rsidP="002D7186">
      <w:pPr>
        <w:rPr>
          <w:rFonts w:ascii="Times New Roman" w:hAnsi="Times New Roman"/>
          <w:sz w:val="24"/>
          <w:szCs w:val="24"/>
        </w:rPr>
      </w:pPr>
    </w:p>
    <w:p w:rsidR="002D7186" w:rsidRPr="002D7186" w:rsidRDefault="002D7186" w:rsidP="002D7186">
      <w:pPr>
        <w:rPr>
          <w:rFonts w:ascii="Times New Roman" w:hAnsi="Times New Roman"/>
          <w:color w:val="1F497D"/>
          <w:sz w:val="24"/>
          <w:szCs w:val="24"/>
        </w:rPr>
      </w:pPr>
      <w:r w:rsidRPr="002D7186">
        <w:rPr>
          <w:rFonts w:ascii="Times New Roman" w:hAnsi="Times New Roman"/>
          <w:color w:val="1F497D"/>
          <w:sz w:val="24"/>
          <w:szCs w:val="24"/>
        </w:rPr>
        <w:t>You are welcome to apply but we will put you on a wait list since participants who can attend the entire workshop will have the priority. In addition, we might only be able to offer you the stipend that is prorated based on the number of days that you attend the workshop.  </w:t>
      </w:r>
    </w:p>
    <w:p w:rsidR="002D7186" w:rsidRPr="002D7186" w:rsidRDefault="002D7186" w:rsidP="002D7186">
      <w:pPr>
        <w:rPr>
          <w:rFonts w:ascii="Times New Roman" w:hAnsi="Times New Roman"/>
          <w:color w:val="1F497D"/>
          <w:sz w:val="24"/>
          <w:szCs w:val="24"/>
        </w:rPr>
      </w:pPr>
    </w:p>
    <w:p w:rsidR="002D7186" w:rsidRPr="002D7186" w:rsidRDefault="00BB5E71" w:rsidP="002D7186">
      <w:pPr>
        <w:rPr>
          <w:rFonts w:ascii="Times New Roman" w:hAnsi="Times New Roman"/>
          <w:sz w:val="24"/>
          <w:szCs w:val="24"/>
        </w:rPr>
      </w:pPr>
      <w:r>
        <w:rPr>
          <w:rFonts w:ascii="Times New Roman" w:hAnsi="Times New Roman"/>
          <w:sz w:val="24"/>
          <w:szCs w:val="24"/>
        </w:rPr>
        <w:t>Which campus of Pace University will the workshop be offered?</w:t>
      </w:r>
    </w:p>
    <w:p w:rsidR="002D7186" w:rsidRPr="002D7186" w:rsidRDefault="002D7186" w:rsidP="002D7186">
      <w:pPr>
        <w:rPr>
          <w:rFonts w:ascii="Times New Roman" w:hAnsi="Times New Roman"/>
          <w:sz w:val="24"/>
          <w:szCs w:val="24"/>
        </w:rPr>
      </w:pPr>
    </w:p>
    <w:p w:rsidR="002D7186" w:rsidRPr="002D7186" w:rsidRDefault="002D7186" w:rsidP="002D7186">
      <w:pPr>
        <w:rPr>
          <w:rFonts w:ascii="Times New Roman" w:hAnsi="Times New Roman"/>
          <w:color w:val="1F497D"/>
          <w:sz w:val="24"/>
          <w:szCs w:val="24"/>
        </w:rPr>
      </w:pPr>
      <w:r w:rsidRPr="002D7186">
        <w:rPr>
          <w:rFonts w:ascii="Times New Roman" w:hAnsi="Times New Roman"/>
          <w:color w:val="1F497D"/>
          <w:sz w:val="24"/>
          <w:szCs w:val="24"/>
        </w:rPr>
        <w:t>The workshop will be offered at the Pleasant</w:t>
      </w:r>
      <w:r>
        <w:rPr>
          <w:rFonts w:ascii="Times New Roman" w:hAnsi="Times New Roman"/>
          <w:color w:val="1F497D"/>
          <w:sz w:val="24"/>
          <w:szCs w:val="24"/>
        </w:rPr>
        <w:t>ville campus of Pace University</w:t>
      </w:r>
      <w:r w:rsidR="00BB5E71">
        <w:rPr>
          <w:rFonts w:ascii="Times New Roman" w:hAnsi="Times New Roman"/>
          <w:color w:val="1F497D"/>
          <w:sz w:val="24"/>
          <w:szCs w:val="24"/>
        </w:rPr>
        <w:t>, one-hour by train from New York City.</w:t>
      </w:r>
      <w:r w:rsidRPr="002D7186">
        <w:rPr>
          <w:rFonts w:ascii="Times New Roman" w:hAnsi="Times New Roman"/>
          <w:color w:val="1F497D"/>
          <w:sz w:val="24"/>
          <w:szCs w:val="24"/>
        </w:rPr>
        <w:t xml:space="preserve"> </w:t>
      </w:r>
      <w:r w:rsidR="00BB5E71">
        <w:rPr>
          <w:rFonts w:ascii="Times New Roman" w:hAnsi="Times New Roman"/>
          <w:color w:val="1F497D"/>
          <w:sz w:val="24"/>
          <w:szCs w:val="24"/>
        </w:rPr>
        <w:t xml:space="preserve">Directions to the campus can be found at </w:t>
      </w:r>
      <w:hyperlink r:id="rId4" w:history="1">
        <w:r w:rsidR="00BB5E71" w:rsidRPr="005842B3">
          <w:rPr>
            <w:rStyle w:val="Hyperlink"/>
            <w:rFonts w:ascii="Times New Roman" w:hAnsi="Times New Roman"/>
            <w:sz w:val="24"/>
            <w:szCs w:val="24"/>
          </w:rPr>
          <w:t>http://www.pace.edu/about-us/directions-to-all-campuses/plv-campus</w:t>
        </w:r>
      </w:hyperlink>
      <w:r w:rsidR="00BB5E71">
        <w:rPr>
          <w:rFonts w:ascii="Times New Roman" w:hAnsi="Times New Roman"/>
          <w:color w:val="1F497D"/>
          <w:sz w:val="24"/>
          <w:szCs w:val="24"/>
        </w:rPr>
        <w:t xml:space="preserve">. </w:t>
      </w:r>
      <w:bookmarkStart w:id="0" w:name="_GoBack"/>
      <w:bookmarkEnd w:id="0"/>
    </w:p>
    <w:p w:rsidR="002D7186" w:rsidRDefault="002D7186" w:rsidP="002D7186">
      <w:pPr>
        <w:rPr>
          <w:color w:val="1F497D"/>
        </w:rPr>
      </w:pPr>
    </w:p>
    <w:p w:rsidR="002D7186" w:rsidRDefault="002D7186" w:rsidP="002D7186">
      <w:pPr>
        <w:rPr>
          <w:rFonts w:ascii="Times New Roman" w:hAnsi="Times New Roman"/>
          <w:sz w:val="24"/>
          <w:szCs w:val="24"/>
        </w:rPr>
      </w:pPr>
    </w:p>
    <w:p w:rsidR="00BB5E71" w:rsidRPr="002D7186" w:rsidRDefault="00BB5E71" w:rsidP="00BB5E71">
      <w:pPr>
        <w:rPr>
          <w:rFonts w:ascii="Times New Roman" w:hAnsi="Times New Roman"/>
          <w:sz w:val="24"/>
          <w:szCs w:val="24"/>
        </w:rPr>
      </w:pPr>
      <w:r>
        <w:rPr>
          <w:rFonts w:ascii="Times New Roman" w:hAnsi="Times New Roman"/>
          <w:sz w:val="24"/>
          <w:szCs w:val="24"/>
        </w:rPr>
        <w:t>W</w:t>
      </w:r>
      <w:r w:rsidRPr="002D7186">
        <w:rPr>
          <w:rFonts w:ascii="Times New Roman" w:hAnsi="Times New Roman"/>
          <w:sz w:val="24"/>
          <w:szCs w:val="24"/>
        </w:rPr>
        <w:t xml:space="preserve">hat the </w:t>
      </w:r>
      <w:r>
        <w:rPr>
          <w:rFonts w:ascii="Times New Roman" w:hAnsi="Times New Roman"/>
          <w:sz w:val="24"/>
          <w:szCs w:val="24"/>
        </w:rPr>
        <w:t xml:space="preserve">daily </w:t>
      </w:r>
      <w:r w:rsidRPr="002D7186">
        <w:rPr>
          <w:rFonts w:ascii="Times New Roman" w:hAnsi="Times New Roman"/>
          <w:sz w:val="24"/>
          <w:szCs w:val="24"/>
        </w:rPr>
        <w:t xml:space="preserve">hours </w:t>
      </w:r>
      <w:r>
        <w:rPr>
          <w:rFonts w:ascii="Times New Roman" w:hAnsi="Times New Roman"/>
          <w:sz w:val="24"/>
          <w:szCs w:val="24"/>
        </w:rPr>
        <w:t>of the workshop are?</w:t>
      </w:r>
      <w:r w:rsidRPr="002D7186">
        <w:rPr>
          <w:rFonts w:ascii="Times New Roman" w:hAnsi="Times New Roman"/>
          <w:sz w:val="24"/>
          <w:szCs w:val="24"/>
        </w:rPr>
        <w:t> </w:t>
      </w:r>
    </w:p>
    <w:p w:rsidR="00BB5E71" w:rsidRDefault="00BB5E71">
      <w:pPr>
        <w:rPr>
          <w:rFonts w:ascii="Times New Roman" w:hAnsi="Times New Roman"/>
          <w:color w:val="1F497D"/>
          <w:sz w:val="24"/>
          <w:szCs w:val="24"/>
        </w:rPr>
      </w:pPr>
    </w:p>
    <w:p w:rsidR="00945317" w:rsidRDefault="00BB5E71">
      <w:r w:rsidRPr="002D7186">
        <w:rPr>
          <w:rFonts w:ascii="Times New Roman" w:hAnsi="Times New Roman"/>
          <w:color w:val="1F497D"/>
          <w:sz w:val="24"/>
          <w:szCs w:val="24"/>
        </w:rPr>
        <w:t>The daily hours are 8:30AM – 4:30PM between July 7</w:t>
      </w:r>
      <w:r w:rsidRPr="002D7186">
        <w:rPr>
          <w:rFonts w:ascii="Times New Roman" w:hAnsi="Times New Roman"/>
          <w:color w:val="1F497D"/>
          <w:sz w:val="24"/>
          <w:szCs w:val="24"/>
          <w:vertAlign w:val="superscript"/>
        </w:rPr>
        <w:t>th</w:t>
      </w:r>
      <w:r w:rsidRPr="002D7186">
        <w:rPr>
          <w:rFonts w:ascii="Times New Roman" w:hAnsi="Times New Roman"/>
          <w:color w:val="1F497D"/>
          <w:sz w:val="24"/>
          <w:szCs w:val="24"/>
        </w:rPr>
        <w:t xml:space="preserve"> to July 10</w:t>
      </w:r>
      <w:r w:rsidRPr="002D7186">
        <w:rPr>
          <w:rFonts w:ascii="Times New Roman" w:hAnsi="Times New Roman"/>
          <w:color w:val="1F497D"/>
          <w:sz w:val="24"/>
          <w:szCs w:val="24"/>
          <w:vertAlign w:val="superscript"/>
        </w:rPr>
        <w:t>th</w:t>
      </w:r>
      <w:r w:rsidRPr="002D7186">
        <w:rPr>
          <w:rFonts w:ascii="Times New Roman" w:hAnsi="Times New Roman"/>
          <w:color w:val="1F497D"/>
          <w:sz w:val="24"/>
          <w:szCs w:val="24"/>
        </w:rPr>
        <w:t xml:space="preserve"> and between July 13</w:t>
      </w:r>
      <w:r w:rsidRPr="002D7186">
        <w:rPr>
          <w:rFonts w:ascii="Times New Roman" w:hAnsi="Times New Roman"/>
          <w:color w:val="1F497D"/>
          <w:sz w:val="24"/>
          <w:szCs w:val="24"/>
          <w:vertAlign w:val="superscript"/>
        </w:rPr>
        <w:t>th</w:t>
      </w:r>
      <w:r w:rsidRPr="002D7186">
        <w:rPr>
          <w:rFonts w:ascii="Times New Roman" w:hAnsi="Times New Roman"/>
          <w:color w:val="1F497D"/>
          <w:sz w:val="24"/>
          <w:szCs w:val="24"/>
        </w:rPr>
        <w:t xml:space="preserve"> and July 17</w:t>
      </w:r>
      <w:r w:rsidRPr="002D7186">
        <w:rPr>
          <w:rFonts w:ascii="Times New Roman" w:hAnsi="Times New Roman"/>
          <w:color w:val="1F497D"/>
          <w:sz w:val="24"/>
          <w:szCs w:val="24"/>
          <w:vertAlign w:val="superscript"/>
        </w:rPr>
        <w:t>th</w:t>
      </w:r>
      <w:r w:rsidRPr="002D7186">
        <w:rPr>
          <w:rFonts w:ascii="Times New Roman" w:hAnsi="Times New Roman"/>
          <w:color w:val="1F497D"/>
          <w:sz w:val="24"/>
          <w:szCs w:val="24"/>
        </w:rPr>
        <w:t xml:space="preserve">.  The daily class will start at 9AM but the breakfast will </w:t>
      </w:r>
      <w:r>
        <w:rPr>
          <w:rFonts w:ascii="Times New Roman" w:hAnsi="Times New Roman"/>
          <w:color w:val="1F497D"/>
          <w:sz w:val="24"/>
          <w:szCs w:val="24"/>
        </w:rPr>
        <w:t>be provided</w:t>
      </w:r>
      <w:r w:rsidRPr="002D7186">
        <w:rPr>
          <w:rFonts w:ascii="Times New Roman" w:hAnsi="Times New Roman"/>
          <w:color w:val="1F497D"/>
          <w:sz w:val="24"/>
          <w:szCs w:val="24"/>
        </w:rPr>
        <w:t xml:space="preserve"> at 8:30AM. The workshop will break for the weekend on </w:t>
      </w:r>
      <w:r>
        <w:rPr>
          <w:rFonts w:ascii="Times New Roman" w:hAnsi="Times New Roman"/>
          <w:color w:val="1F497D"/>
          <w:sz w:val="24"/>
          <w:szCs w:val="24"/>
        </w:rPr>
        <w:t xml:space="preserve">both </w:t>
      </w:r>
      <w:r w:rsidRPr="002D7186">
        <w:rPr>
          <w:rFonts w:ascii="Times New Roman" w:hAnsi="Times New Roman"/>
          <w:color w:val="1F497D"/>
          <w:sz w:val="24"/>
          <w:szCs w:val="24"/>
        </w:rPr>
        <w:t>July 11</w:t>
      </w:r>
      <w:r w:rsidRPr="002D7186">
        <w:rPr>
          <w:rFonts w:ascii="Times New Roman" w:hAnsi="Times New Roman"/>
          <w:color w:val="1F497D"/>
          <w:sz w:val="24"/>
          <w:szCs w:val="24"/>
          <w:vertAlign w:val="superscript"/>
        </w:rPr>
        <w:t>th</w:t>
      </w:r>
      <w:r w:rsidRPr="002D7186">
        <w:rPr>
          <w:rFonts w:ascii="Times New Roman" w:hAnsi="Times New Roman"/>
          <w:color w:val="1F497D"/>
          <w:sz w:val="24"/>
          <w:szCs w:val="24"/>
        </w:rPr>
        <w:t xml:space="preserve"> and July 12</w:t>
      </w:r>
      <w:r w:rsidRPr="002D7186">
        <w:rPr>
          <w:rFonts w:ascii="Times New Roman" w:hAnsi="Times New Roman"/>
          <w:color w:val="1F497D"/>
          <w:sz w:val="24"/>
          <w:szCs w:val="24"/>
          <w:vertAlign w:val="superscript"/>
        </w:rPr>
        <w:t>th</w:t>
      </w:r>
      <w:r w:rsidRPr="002D7186">
        <w:rPr>
          <w:rFonts w:ascii="Times New Roman" w:hAnsi="Times New Roman"/>
          <w:color w:val="1F497D"/>
          <w:sz w:val="24"/>
          <w:szCs w:val="24"/>
        </w:rPr>
        <w:t>.</w:t>
      </w:r>
    </w:p>
    <w:sectPr w:rsidR="00945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86"/>
    <w:rsid w:val="002D7186"/>
    <w:rsid w:val="00945317"/>
    <w:rsid w:val="00BB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5F194-902B-4DDC-906E-46EE5AD5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18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2944">
      <w:bodyDiv w:val="1"/>
      <w:marLeft w:val="0"/>
      <w:marRight w:val="0"/>
      <w:marTop w:val="0"/>
      <w:marBottom w:val="0"/>
      <w:divBdr>
        <w:top w:val="none" w:sz="0" w:space="0" w:color="auto"/>
        <w:left w:val="none" w:sz="0" w:space="0" w:color="auto"/>
        <w:bottom w:val="none" w:sz="0" w:space="0" w:color="auto"/>
        <w:right w:val="none" w:sz="0" w:space="0" w:color="auto"/>
      </w:divBdr>
    </w:div>
    <w:div w:id="726294095">
      <w:bodyDiv w:val="1"/>
      <w:marLeft w:val="0"/>
      <w:marRight w:val="0"/>
      <w:marTop w:val="0"/>
      <w:marBottom w:val="0"/>
      <w:divBdr>
        <w:top w:val="none" w:sz="0" w:space="0" w:color="auto"/>
        <w:left w:val="none" w:sz="0" w:space="0" w:color="auto"/>
        <w:bottom w:val="none" w:sz="0" w:space="0" w:color="auto"/>
        <w:right w:val="none" w:sz="0" w:space="0" w:color="auto"/>
      </w:divBdr>
    </w:div>
    <w:div w:id="162372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ce.edu/about-us/directions-to-all-campuses/plv-camp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Seidenberg School of CSIS</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Prof. Li-Chiou</dc:creator>
  <cp:keywords/>
  <dc:description/>
  <cp:lastModifiedBy>Chen, Prof. Li-Chiou</cp:lastModifiedBy>
  <cp:revision>1</cp:revision>
  <dcterms:created xsi:type="dcterms:W3CDTF">2015-05-02T01:03:00Z</dcterms:created>
  <dcterms:modified xsi:type="dcterms:W3CDTF">2015-05-02T01:20:00Z</dcterms:modified>
</cp:coreProperties>
</file>