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D6" w:rsidRDefault="00A465BC" w:rsidP="00A465BC">
      <w:pPr>
        <w:pStyle w:val="Heading1"/>
      </w:pPr>
      <w:r>
        <w:t>The Organization of a Rails Application</w:t>
      </w:r>
    </w:p>
    <w:p w:rsidR="00A465BC" w:rsidRDefault="00A465BC" w:rsidP="00A465BC"/>
    <w:p w:rsidR="00A465BC" w:rsidRDefault="00A465BC" w:rsidP="006B3438">
      <w:pPr>
        <w:ind w:left="0" w:firstLine="0"/>
      </w:pPr>
      <w:r>
        <w:t xml:space="preserve">Using Windows Explorer, we can see the layout of the folders created </w:t>
      </w:r>
      <w:r w:rsidR="006B3438">
        <w:t xml:space="preserve">by the scaffold command.  </w:t>
      </w:r>
    </w:p>
    <w:p w:rsidR="00A465BC" w:rsidRDefault="00A465BC"/>
    <w:p w:rsidR="00455430" w:rsidRDefault="00A465BC">
      <w:r>
        <w:rPr>
          <w:noProof/>
        </w:rPr>
        <w:drawing>
          <wp:inline distT="0" distB="0" distL="0" distR="0">
            <wp:extent cx="4448175" cy="5715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38" w:rsidRDefault="006B3438"/>
    <w:p w:rsidR="006B3438" w:rsidRDefault="006B3438" w:rsidP="006B3438">
      <w:pPr>
        <w:ind w:left="0" w:firstLine="0"/>
      </w:pPr>
      <w:r>
        <w:t xml:space="preserve">In the app folder you can see a number of subfolders, including models, views and controllers.  These divide the application’s code into the sections described in the </w:t>
      </w:r>
      <w:r w:rsidRPr="00360B4D">
        <w:rPr>
          <w:b/>
        </w:rPr>
        <w:t>model/view/controller</w:t>
      </w:r>
      <w:r>
        <w:t xml:space="preserve"> paradigm now frequently used by developers.  The model handles the database, the view contains files to display web pages, and the controller manages the application.  </w:t>
      </w:r>
    </w:p>
    <w:p w:rsidR="006B3438" w:rsidRDefault="006B3438" w:rsidP="006B3438">
      <w:pPr>
        <w:ind w:left="0" w:firstLine="0"/>
      </w:pPr>
    </w:p>
    <w:p w:rsidR="006B3438" w:rsidRDefault="006B3438" w:rsidP="006B3438">
      <w:pPr>
        <w:ind w:left="0" w:firstLine="0"/>
      </w:pPr>
      <w:r>
        <w:lastRenderedPageBreak/>
        <w:t>Other important folders are the db folder and the public folder.  The db folder contains the database, development.sqlite3</w:t>
      </w:r>
      <w:r w:rsidR="00383B2C">
        <w:t xml:space="preserve"> and a subfolder containing migration files.  These are files that modify the database.  We used one to create the courses table.</w:t>
      </w:r>
    </w:p>
    <w:p w:rsidR="00383B2C" w:rsidRDefault="00383B2C" w:rsidP="006B3438">
      <w:pPr>
        <w:ind w:left="0" w:firstLine="0"/>
      </w:pPr>
    </w:p>
    <w:p w:rsidR="00383B2C" w:rsidRDefault="00383B2C" w:rsidP="006B3438">
      <w:pPr>
        <w:ind w:left="0" w:firstLine="0"/>
      </w:pPr>
      <w:r>
        <w:t xml:space="preserve">The public folder has subfolders for images, javascripts and stylesheets.  If you place image files in the images folder, any reference to an image on a web page will look there to find them, similarly for JavaScript and cascading style sheets.  </w:t>
      </w:r>
    </w:p>
    <w:p w:rsidR="00383B2C" w:rsidRDefault="00383B2C" w:rsidP="006B3438">
      <w:pPr>
        <w:ind w:left="0" w:firstLine="0"/>
      </w:pPr>
    </w:p>
    <w:p w:rsidR="00383B2C" w:rsidRDefault="00383B2C" w:rsidP="006B3438">
      <w:pPr>
        <w:ind w:left="0" w:firstLine="0"/>
      </w:pPr>
      <w:r>
        <w:t xml:space="preserve">It is now recommended that all styles for an application be included in style sheets.  HTML5 is doing away with all style tags except the tag, &lt;style&gt;, itself.  All others should be used only in a style sheet, and the &lt;style&gt; tag should only be used for fast prototyping.  </w:t>
      </w:r>
    </w:p>
    <w:p w:rsidR="00383B2C" w:rsidRDefault="00383B2C" w:rsidP="006B3438">
      <w:pPr>
        <w:ind w:left="0" w:firstLine="0"/>
      </w:pPr>
    </w:p>
    <w:p w:rsidR="00383B2C" w:rsidRDefault="00383B2C" w:rsidP="006B3438">
      <w:pPr>
        <w:ind w:left="0" w:firstLine="0"/>
      </w:pPr>
      <w:r>
        <w:t>A style sheet you might want to add to your application creates gridlines for the table.  It is contained in the file, schedule.css.</w:t>
      </w:r>
      <w:r w:rsidR="00055E63">
        <w:t xml:space="preserve">  Make sure that it is saved as a .</w:t>
      </w:r>
      <w:proofErr w:type="spellStart"/>
      <w:r w:rsidR="00055E63">
        <w:t>css</w:t>
      </w:r>
      <w:proofErr w:type="spellEnd"/>
      <w:r w:rsidR="00055E63">
        <w:t xml:space="preserve"> file and not a plain text file.</w:t>
      </w:r>
    </w:p>
    <w:p w:rsidR="00055E63" w:rsidRDefault="00055E63" w:rsidP="006B3438">
      <w:pPr>
        <w:ind w:left="0" w:firstLine="0"/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/* Global styles */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/* Styles for schedule/index */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proofErr w:type="gramStart"/>
      <w:r w:rsidRPr="00055E63">
        <w:rPr>
          <w:sz w:val="22"/>
          <w:szCs w:val="22"/>
        </w:rPr>
        <w:t>table{</w:t>
      </w:r>
      <w:proofErr w:type="gramEnd"/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border</w:t>
      </w:r>
      <w:proofErr w:type="gramEnd"/>
      <w:r w:rsidRPr="00055E63">
        <w:rPr>
          <w:sz w:val="22"/>
          <w:szCs w:val="22"/>
        </w:rPr>
        <w:t xml:space="preserve">: 1; 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border-style</w:t>
      </w:r>
      <w:proofErr w:type="gramEnd"/>
      <w:r w:rsidRPr="00055E63">
        <w:rPr>
          <w:sz w:val="22"/>
          <w:szCs w:val="22"/>
        </w:rPr>
        <w:t xml:space="preserve">: solid; 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border-width</w:t>
      </w:r>
      <w:proofErr w:type="gramEnd"/>
      <w:r w:rsidRPr="00055E63">
        <w:rPr>
          <w:sz w:val="22"/>
          <w:szCs w:val="22"/>
        </w:rPr>
        <w:t xml:space="preserve">: thin; 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cellpadding</w:t>
      </w:r>
      <w:proofErr w:type="gramEnd"/>
      <w:r w:rsidRPr="00055E63">
        <w:rPr>
          <w:sz w:val="22"/>
          <w:szCs w:val="22"/>
        </w:rPr>
        <w:t>: 10;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}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proofErr w:type="gramStart"/>
      <w:r w:rsidRPr="00055E63">
        <w:rPr>
          <w:sz w:val="22"/>
          <w:szCs w:val="22"/>
        </w:rPr>
        <w:t>td</w:t>
      </w:r>
      <w:proofErr w:type="gramEnd"/>
      <w:r w:rsidRPr="00055E63">
        <w:rPr>
          <w:sz w:val="22"/>
          <w:szCs w:val="22"/>
        </w:rPr>
        <w:t xml:space="preserve"> {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border-style</w:t>
      </w:r>
      <w:proofErr w:type="gramEnd"/>
      <w:r w:rsidRPr="00055E63">
        <w:rPr>
          <w:sz w:val="22"/>
          <w:szCs w:val="22"/>
        </w:rPr>
        <w:t>: solid;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border-width</w:t>
      </w:r>
      <w:proofErr w:type="gramEnd"/>
      <w:r w:rsidRPr="00055E63">
        <w:rPr>
          <w:sz w:val="22"/>
          <w:szCs w:val="22"/>
        </w:rPr>
        <w:t>: thin;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55E63">
        <w:rPr>
          <w:sz w:val="22"/>
          <w:szCs w:val="22"/>
        </w:rPr>
        <w:t>padding-right</w:t>
      </w:r>
      <w:proofErr w:type="gramEnd"/>
      <w:r w:rsidRPr="00055E63">
        <w:rPr>
          <w:sz w:val="22"/>
          <w:szCs w:val="22"/>
        </w:rPr>
        <w:t>: 0.5cm;</w:t>
      </w:r>
    </w:p>
    <w:p w:rsid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}</w:t>
      </w:r>
    </w:p>
    <w:p w:rsidR="00055E63" w:rsidRDefault="00055E63" w:rsidP="00055E63">
      <w:pPr>
        <w:autoSpaceDE w:val="0"/>
        <w:autoSpaceDN w:val="0"/>
        <w:adjustRightInd w:val="0"/>
        <w:ind w:left="0" w:firstLine="432"/>
      </w:pPr>
    </w:p>
    <w:p w:rsidR="00055E63" w:rsidRDefault="00055E63" w:rsidP="00055E63">
      <w:pPr>
        <w:autoSpaceDE w:val="0"/>
        <w:autoSpaceDN w:val="0"/>
        <w:adjustRightInd w:val="0"/>
        <w:ind w:left="0" w:firstLine="0"/>
        <w:rPr>
          <w:noProof/>
        </w:rPr>
      </w:pPr>
      <w:r>
        <w:t xml:space="preserve">If you place this file in the </w:t>
      </w:r>
      <w:r w:rsidR="00C23E15">
        <w:t>public/</w:t>
      </w:r>
      <w:proofErr w:type="spellStart"/>
      <w:r>
        <w:t>stylesheets</w:t>
      </w:r>
      <w:proofErr w:type="spellEnd"/>
      <w:r>
        <w:t xml:space="preserve"> folder, Rails will include it when you open your application in a browser.</w:t>
      </w:r>
      <w:r w:rsidRPr="00055E63">
        <w:rPr>
          <w:noProof/>
        </w:rPr>
        <w:t xml:space="preserve"> </w:t>
      </w:r>
      <w:r>
        <w:rPr>
          <w:noProof/>
        </w:rPr>
        <w:t xml:space="preserve"> This is because in the layouts subfolder there is a file, application.html.erb, that contains some of the standard lines required by every web page.  It has lines for the header of a page and also the footer.  One of the header lines tells the application to load all style sheets in the </w:t>
      </w:r>
      <w:r w:rsidR="00AD25DE">
        <w:rPr>
          <w:noProof/>
        </w:rPr>
        <w:t>public/stylesheets folder.</w:t>
      </w:r>
    </w:p>
    <w:p w:rsidR="00055E63" w:rsidRDefault="00055E63" w:rsidP="00055E63">
      <w:pPr>
        <w:autoSpaceDE w:val="0"/>
        <w:autoSpaceDN w:val="0"/>
        <w:adjustRightInd w:val="0"/>
        <w:ind w:left="0" w:firstLine="0"/>
        <w:rPr>
          <w:noProof/>
        </w:rPr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proofErr w:type="gramStart"/>
      <w:r w:rsidRPr="00055E63">
        <w:rPr>
          <w:sz w:val="22"/>
          <w:szCs w:val="22"/>
        </w:rPr>
        <w:t>&lt;!DOCTYPE</w:t>
      </w:r>
      <w:proofErr w:type="gramEnd"/>
      <w:r w:rsidRPr="00055E63">
        <w:rPr>
          <w:sz w:val="22"/>
          <w:szCs w:val="22"/>
        </w:rPr>
        <w:t xml:space="preserve"> html&gt;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</w:t>
      </w:r>
      <w:proofErr w:type="gramStart"/>
      <w:r w:rsidRPr="00055E63">
        <w:rPr>
          <w:sz w:val="22"/>
          <w:szCs w:val="22"/>
        </w:rPr>
        <w:t>html</w:t>
      </w:r>
      <w:proofErr w:type="gramEnd"/>
      <w:r w:rsidRPr="00055E63">
        <w:rPr>
          <w:sz w:val="22"/>
          <w:szCs w:val="22"/>
        </w:rPr>
        <w:t>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</w:t>
      </w:r>
      <w:proofErr w:type="gramStart"/>
      <w:r w:rsidRPr="00055E63">
        <w:rPr>
          <w:sz w:val="22"/>
          <w:szCs w:val="22"/>
        </w:rPr>
        <w:t>head</w:t>
      </w:r>
      <w:proofErr w:type="gramEnd"/>
      <w:r w:rsidRPr="00055E63">
        <w:rPr>
          <w:sz w:val="22"/>
          <w:szCs w:val="22"/>
        </w:rPr>
        <w:t>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E63">
        <w:rPr>
          <w:sz w:val="22"/>
          <w:szCs w:val="22"/>
        </w:rPr>
        <w:t>&lt;</w:t>
      </w:r>
      <w:proofErr w:type="gramStart"/>
      <w:r w:rsidRPr="00055E63">
        <w:rPr>
          <w:sz w:val="22"/>
          <w:szCs w:val="22"/>
        </w:rPr>
        <w:t>title&gt;</w:t>
      </w:r>
      <w:proofErr w:type="spellStart"/>
      <w:proofErr w:type="gramEnd"/>
      <w:r w:rsidRPr="00055E63">
        <w:rPr>
          <w:sz w:val="22"/>
          <w:szCs w:val="22"/>
        </w:rPr>
        <w:t>Testapp</w:t>
      </w:r>
      <w:proofErr w:type="spellEnd"/>
      <w:r w:rsidRPr="00055E63">
        <w:rPr>
          <w:sz w:val="22"/>
          <w:szCs w:val="22"/>
        </w:rPr>
        <w:t>&lt;/title&gt;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E63">
        <w:rPr>
          <w:sz w:val="22"/>
          <w:szCs w:val="22"/>
        </w:rPr>
        <w:t xml:space="preserve">&lt;%= </w:t>
      </w:r>
      <w:proofErr w:type="spellStart"/>
      <w:proofErr w:type="gramStart"/>
      <w:r w:rsidRPr="00055E63">
        <w:rPr>
          <w:sz w:val="22"/>
          <w:szCs w:val="22"/>
        </w:rPr>
        <w:t>stylesheet_link_tag</w:t>
      </w:r>
      <w:proofErr w:type="spellEnd"/>
      <w:r w:rsidRPr="00055E63">
        <w:rPr>
          <w:sz w:val="22"/>
          <w:szCs w:val="22"/>
        </w:rPr>
        <w:t xml:space="preserve"> :all</w:t>
      </w:r>
      <w:proofErr w:type="gramEnd"/>
      <w:r w:rsidRPr="00055E63">
        <w:rPr>
          <w:sz w:val="22"/>
          <w:szCs w:val="22"/>
        </w:rPr>
        <w:t xml:space="preserve"> %&gt;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E63">
        <w:rPr>
          <w:sz w:val="22"/>
          <w:szCs w:val="22"/>
        </w:rPr>
        <w:t xml:space="preserve">&lt;%= </w:t>
      </w:r>
      <w:proofErr w:type="spellStart"/>
      <w:proofErr w:type="gramStart"/>
      <w:r w:rsidRPr="00055E63">
        <w:rPr>
          <w:sz w:val="22"/>
          <w:szCs w:val="22"/>
        </w:rPr>
        <w:t>javascript_include_tag</w:t>
      </w:r>
      <w:proofErr w:type="spellEnd"/>
      <w:r w:rsidRPr="00055E63">
        <w:rPr>
          <w:sz w:val="22"/>
          <w:szCs w:val="22"/>
        </w:rPr>
        <w:t xml:space="preserve"> :defaults</w:t>
      </w:r>
      <w:proofErr w:type="gramEnd"/>
      <w:r w:rsidRPr="00055E63">
        <w:rPr>
          <w:sz w:val="22"/>
          <w:szCs w:val="22"/>
        </w:rPr>
        <w:t xml:space="preserve"> %&gt;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55E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E63">
        <w:rPr>
          <w:sz w:val="22"/>
          <w:szCs w:val="22"/>
        </w:rPr>
        <w:t xml:space="preserve">&lt;%= </w:t>
      </w:r>
      <w:proofErr w:type="spellStart"/>
      <w:r w:rsidRPr="00055E63">
        <w:rPr>
          <w:sz w:val="22"/>
          <w:szCs w:val="22"/>
        </w:rPr>
        <w:t>csrf_meta_tag</w:t>
      </w:r>
      <w:proofErr w:type="spellEnd"/>
      <w:r w:rsidRPr="00055E63">
        <w:rPr>
          <w:sz w:val="22"/>
          <w:szCs w:val="22"/>
        </w:rPr>
        <w:t xml:space="preserve"> %&gt;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&lt;/head&gt;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</w:t>
      </w:r>
      <w:proofErr w:type="gramStart"/>
      <w:r w:rsidRPr="00055E63">
        <w:rPr>
          <w:sz w:val="22"/>
          <w:szCs w:val="22"/>
        </w:rPr>
        <w:t>body</w:t>
      </w:r>
      <w:proofErr w:type="gramEnd"/>
      <w:r w:rsidRPr="00055E63">
        <w:rPr>
          <w:sz w:val="22"/>
          <w:szCs w:val="22"/>
        </w:rPr>
        <w:t>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055E63" w:rsidRPr="00AD25DE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AD25DE">
        <w:rPr>
          <w:sz w:val="22"/>
          <w:szCs w:val="22"/>
        </w:rPr>
        <w:lastRenderedPageBreak/>
        <w:t>&lt;%= yield %&gt;</w:t>
      </w:r>
    </w:p>
    <w:p w:rsidR="00055E63" w:rsidRPr="00055E63" w:rsidRDefault="00055E63" w:rsidP="00055E63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055E63" w:rsidRP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&lt;/body&gt;</w:t>
      </w:r>
    </w:p>
    <w:p w:rsidR="00055E63" w:rsidRDefault="00055E63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 w:rsidRPr="00055E63">
        <w:rPr>
          <w:sz w:val="22"/>
          <w:szCs w:val="22"/>
        </w:rPr>
        <w:t>&lt;/html&gt;</w:t>
      </w:r>
    </w:p>
    <w:p w:rsidR="00AD25DE" w:rsidRDefault="00AD25DE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</w:p>
    <w:p w:rsidR="00AD25DE" w:rsidRDefault="00AD25DE" w:rsidP="00AD25DE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Following the head and body tags, is a line, </w:t>
      </w:r>
      <w:r w:rsidRPr="00AD25DE">
        <w:rPr>
          <w:i/>
          <w:sz w:val="22"/>
          <w:szCs w:val="22"/>
        </w:rPr>
        <w:t>&lt;%= yield %&gt;</w:t>
      </w:r>
      <w:r>
        <w:rPr>
          <w:sz w:val="22"/>
          <w:szCs w:val="22"/>
        </w:rPr>
        <w:t>, that says to insert the code from the web page that has been called.</w:t>
      </w:r>
    </w:p>
    <w:p w:rsidR="00AD25DE" w:rsidRDefault="00AD25DE" w:rsidP="00AD25DE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AD25DE" w:rsidRPr="00AD25DE" w:rsidRDefault="00AD25DE" w:rsidP="00AD25DE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Adding the schedule style sheet changes the appearance of the page as shown below.  You might want to add colors and other modifications to the style sheet as well.</w:t>
      </w:r>
      <w:r w:rsidR="007C1D9F">
        <w:rPr>
          <w:sz w:val="22"/>
          <w:szCs w:val="22"/>
        </w:rPr>
        <w:t xml:space="preserve">  You might also want to look at the page source to see how the page gets translated into standard HTML.</w:t>
      </w:r>
    </w:p>
    <w:p w:rsidR="00055E63" w:rsidRDefault="00055E63" w:rsidP="00055E63">
      <w:pPr>
        <w:autoSpaceDE w:val="0"/>
        <w:autoSpaceDN w:val="0"/>
        <w:adjustRightInd w:val="0"/>
        <w:ind w:left="0" w:firstLine="0"/>
        <w:rPr>
          <w:noProof/>
        </w:rPr>
      </w:pPr>
    </w:p>
    <w:p w:rsidR="00055E63" w:rsidRPr="00055E63" w:rsidRDefault="00AD25DE" w:rsidP="00055E63">
      <w:pPr>
        <w:autoSpaceDE w:val="0"/>
        <w:autoSpaceDN w:val="0"/>
        <w:adjustRightInd w:val="0"/>
        <w:ind w:left="0" w:firstLine="43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5000" cy="2981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63" w:rsidRDefault="00055E63" w:rsidP="00055E63">
      <w:pPr>
        <w:autoSpaceDE w:val="0"/>
        <w:autoSpaceDN w:val="0"/>
        <w:adjustRightInd w:val="0"/>
        <w:ind w:left="0" w:firstLine="0"/>
      </w:pPr>
    </w:p>
    <w:p w:rsidR="00383B2C" w:rsidRDefault="00FB036D" w:rsidP="006B3438">
      <w:pPr>
        <w:ind w:left="0" w:firstLine="0"/>
      </w:pPr>
      <w:r>
        <w:t>Refer to the document, Cascading Style Sheets, for more information.</w:t>
      </w:r>
    </w:p>
    <w:p w:rsidR="00FB036D" w:rsidRDefault="00FB036D" w:rsidP="006B3438">
      <w:pPr>
        <w:ind w:left="0" w:firstLine="0"/>
      </w:pPr>
    </w:p>
    <w:sectPr w:rsidR="00FB036D" w:rsidSect="0001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455430"/>
    <w:rsid w:val="00013BD6"/>
    <w:rsid w:val="00055E63"/>
    <w:rsid w:val="00322BE5"/>
    <w:rsid w:val="00360B4D"/>
    <w:rsid w:val="00383B2C"/>
    <w:rsid w:val="00455430"/>
    <w:rsid w:val="00573E32"/>
    <w:rsid w:val="006B3438"/>
    <w:rsid w:val="007C1D9F"/>
    <w:rsid w:val="0097746A"/>
    <w:rsid w:val="00A465BC"/>
    <w:rsid w:val="00AD25DE"/>
    <w:rsid w:val="00C23E15"/>
    <w:rsid w:val="00C50392"/>
    <w:rsid w:val="00F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6"/>
  </w:style>
  <w:style w:type="paragraph" w:styleId="Heading1">
    <w:name w:val="heading 1"/>
    <w:basedOn w:val="Normal"/>
    <w:next w:val="Normal"/>
    <w:link w:val="Heading1Char"/>
    <w:uiPriority w:val="9"/>
    <w:qFormat/>
    <w:rsid w:val="00A46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cwolf</dc:creator>
  <cp:keywords/>
  <dc:description/>
  <cp:lastModifiedBy>Carol E Wolf</cp:lastModifiedBy>
  <cp:revision>4</cp:revision>
  <cp:lastPrinted>2011-08-10T15:19:00Z</cp:lastPrinted>
  <dcterms:created xsi:type="dcterms:W3CDTF">2011-04-21T15:03:00Z</dcterms:created>
  <dcterms:modified xsi:type="dcterms:W3CDTF">2011-08-10T15:20:00Z</dcterms:modified>
</cp:coreProperties>
</file>